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66" w:rsidRPr="00C90058" w:rsidRDefault="00C90058" w:rsidP="00C90058">
      <w:pPr>
        <w:pStyle w:val="1"/>
        <w:shd w:val="clear" w:color="auto" w:fill="auto"/>
        <w:spacing w:line="307" w:lineRule="exact"/>
        <w:ind w:left="20"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по соблюдению</w:t>
      </w:r>
      <w:r w:rsidR="00407CBF" w:rsidRPr="00C90058">
        <w:rPr>
          <w:b/>
          <w:sz w:val="28"/>
          <w:szCs w:val="28"/>
        </w:rPr>
        <w:t xml:space="preserve"> правил эксплуатации эле</w:t>
      </w:r>
      <w:r w:rsidR="00AE02B7">
        <w:rPr>
          <w:b/>
          <w:sz w:val="28"/>
          <w:szCs w:val="28"/>
        </w:rPr>
        <w:t>ктросетей и электрооборудования</w:t>
      </w:r>
      <w:bookmarkStart w:id="0" w:name="_GoBack"/>
      <w:bookmarkEnd w:id="0"/>
    </w:p>
    <w:p w:rsidR="00970066" w:rsidRDefault="00407CBF">
      <w:pPr>
        <w:pStyle w:val="1"/>
        <w:shd w:val="clear" w:color="auto" w:fill="auto"/>
        <w:spacing w:line="307" w:lineRule="exact"/>
        <w:ind w:left="20" w:right="40" w:firstLine="600"/>
        <w:jc w:val="both"/>
      </w:pPr>
      <w:r>
        <w:t>1. Пригласите специалиста для оценки состояния электросетей в эксплуатируемых помещениях. Установите устройство защитного отключения. Поверьте, затраты на заблаговременную проверку электросетей и их ремонт (замену) ничтожно малы по сравнению с ущербом, который может нанести пожар.</w:t>
      </w:r>
    </w:p>
    <w:p w:rsidR="00970066" w:rsidRDefault="00407CBF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line="307" w:lineRule="exact"/>
        <w:ind w:left="20" w:right="40" w:firstLine="600"/>
        <w:jc w:val="both"/>
      </w:pPr>
      <w:r>
        <w:t>Ни в коем случае не допускайте превышение суммарной мощности электроприборов, подключенных к одной розетке.</w:t>
      </w:r>
    </w:p>
    <w:p w:rsidR="00970066" w:rsidRDefault="00407CBF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line="307" w:lineRule="exact"/>
        <w:ind w:left="20" w:right="40" w:firstLine="600"/>
        <w:jc w:val="both"/>
      </w:pPr>
      <w:r>
        <w:t>Не эксплуатируйте электропроводку с нарушением изоляции, электрические розетки, рубильники, другие изделия, имеющие повреждения.</w:t>
      </w:r>
    </w:p>
    <w:p w:rsidR="00970066" w:rsidRDefault="00407CBF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line="307" w:lineRule="exact"/>
        <w:ind w:left="20" w:right="40" w:firstLine="600"/>
        <w:jc w:val="both"/>
      </w:pPr>
      <w:r>
        <w:t>Не оставляйте без присмотра включенные в электрическую сеть электронагревательные и другие бытовые электроприборы.</w:t>
      </w:r>
    </w:p>
    <w:p w:rsidR="00970066" w:rsidRDefault="00407CBF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line="307" w:lineRule="exact"/>
        <w:ind w:left="20" w:right="40" w:firstLine="600"/>
        <w:jc w:val="both"/>
      </w:pPr>
      <w:r>
        <w:t>Не накрывайте электролам</w:t>
      </w:r>
      <w:r w:rsidR="00C90058">
        <w:t>пы и светильники бумагой, тканью</w:t>
      </w:r>
      <w:r>
        <w:t xml:space="preserve"> и другими горючими материалами, а также не снимайте со светильников защитные колпаки.</w:t>
      </w:r>
    </w:p>
    <w:p w:rsidR="00970066" w:rsidRDefault="00407CBF">
      <w:pPr>
        <w:pStyle w:val="1"/>
        <w:numPr>
          <w:ilvl w:val="0"/>
          <w:numId w:val="1"/>
        </w:numPr>
        <w:shd w:val="clear" w:color="auto" w:fill="auto"/>
        <w:tabs>
          <w:tab w:val="left" w:pos="919"/>
        </w:tabs>
        <w:spacing w:line="307" w:lineRule="exact"/>
        <w:ind w:left="20" w:right="40" w:firstLine="600"/>
        <w:jc w:val="both"/>
      </w:pPr>
      <w:r>
        <w:t>Не используете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70066" w:rsidRDefault="00407CBF">
      <w:pPr>
        <w:pStyle w:val="1"/>
        <w:shd w:val="clear" w:color="auto" w:fill="auto"/>
        <w:spacing w:line="307" w:lineRule="exact"/>
        <w:ind w:left="20" w:firstLine="600"/>
        <w:jc w:val="both"/>
      </w:pPr>
      <w:r>
        <w:t>Не допускайте неосторожного обращения с огнем:</w:t>
      </w:r>
    </w:p>
    <w:p w:rsidR="00C90058" w:rsidRPr="00C90058" w:rsidRDefault="00407CBF" w:rsidP="00C90058">
      <w:pPr>
        <w:pStyle w:val="1"/>
        <w:shd w:val="clear" w:color="auto" w:fill="auto"/>
        <w:spacing w:line="307" w:lineRule="exact"/>
        <w:ind w:left="20" w:right="40" w:firstLine="600"/>
        <w:jc w:val="both"/>
      </w:pPr>
      <w:r>
        <w:t xml:space="preserve">- 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</w:t>
      </w:r>
      <w:r w:rsidR="00C90058">
        <w:t xml:space="preserve">окурком. От вдохов </w:t>
      </w:r>
      <w:proofErr w:type="gramStart"/>
      <w:r w:rsidR="00C90058">
        <w:t>угарного</w:t>
      </w:r>
      <w:proofErr w:type="gramEnd"/>
      <w:r w:rsidR="00C90058">
        <w:t xml:space="preserve"> газ </w:t>
      </w:r>
      <w:r w:rsidR="00C90058" w:rsidRPr="00C90058">
        <w:t>человек теряет сознание, спастись в такой ситуации становится практически невозможно;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времени;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перед выходом из дома проверьте, выключены ли все газовые, электрические приборы. Не оставляйте открытый огонь без присмотра!</w:t>
      </w:r>
    </w:p>
    <w:p w:rsidR="00C90058" w:rsidRPr="00C90058" w:rsidRDefault="00C90058" w:rsidP="00C90058">
      <w:pPr>
        <w:spacing w:line="302" w:lineRule="exact"/>
        <w:ind w:left="8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При эксплуатации печного отопления: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не перекаливайте печи;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не оставляйте без присмотра печи, которые топятся и не поручайте надзор за ними детям;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не применяйте для розжига печей бензин, керосин, дизельное топливо и другие горючие жидкости. Не топите углем, газом печи, не предназначенные для этих видов топлива;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не используйте вентиляционные и газовые каналы в качестве дымоходов;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 xml:space="preserve">обеспечьте печь </w:t>
      </w:r>
      <w:proofErr w:type="spellStart"/>
      <w:r w:rsidRPr="00C90058">
        <w:rPr>
          <w:rFonts w:ascii="Times New Roman" w:eastAsia="Times New Roman" w:hAnsi="Times New Roman" w:cs="Times New Roman"/>
          <w:sz w:val="26"/>
          <w:szCs w:val="26"/>
        </w:rPr>
        <w:t>предтопочным</w:t>
      </w:r>
      <w:proofErr w:type="spellEnd"/>
      <w:r w:rsidRPr="00C90058">
        <w:rPr>
          <w:rFonts w:ascii="Times New Roman" w:eastAsia="Times New Roman" w:hAnsi="Times New Roman" w:cs="Times New Roman"/>
          <w:sz w:val="26"/>
          <w:szCs w:val="26"/>
        </w:rPr>
        <w:t xml:space="preserve"> листом из несгораемых материалов. Не располагайте топливо, другие горючие вещества и материалы на </w:t>
      </w:r>
      <w:proofErr w:type="spellStart"/>
      <w:r w:rsidRPr="00C90058">
        <w:rPr>
          <w:rFonts w:ascii="Times New Roman" w:eastAsia="Times New Roman" w:hAnsi="Times New Roman" w:cs="Times New Roman"/>
          <w:sz w:val="26"/>
          <w:szCs w:val="26"/>
        </w:rPr>
        <w:t>предтопочном</w:t>
      </w:r>
      <w:proofErr w:type="spellEnd"/>
      <w:r w:rsidRPr="00C900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90058">
        <w:rPr>
          <w:rFonts w:ascii="Times New Roman" w:eastAsia="Times New Roman" w:hAnsi="Times New Roman" w:cs="Times New Roman"/>
          <w:sz w:val="26"/>
          <w:szCs w:val="26"/>
        </w:rPr>
        <w:t>листе</w:t>
      </w:r>
      <w:proofErr w:type="gramEnd"/>
      <w:r w:rsidRPr="00C9005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C90058">
        <w:rPr>
          <w:rFonts w:ascii="Times New Roman" w:eastAsia="Times New Roman" w:hAnsi="Times New Roman" w:cs="Times New Roman"/>
          <w:sz w:val="26"/>
          <w:szCs w:val="26"/>
        </w:rPr>
        <w:t xml:space="preserve">Проверите наличие противопожарных разделок и </w:t>
      </w:r>
      <w:proofErr w:type="spellStart"/>
      <w:r w:rsidRPr="00C90058">
        <w:rPr>
          <w:rFonts w:ascii="Times New Roman" w:eastAsia="Times New Roman" w:hAnsi="Times New Roman" w:cs="Times New Roman"/>
          <w:sz w:val="26"/>
          <w:szCs w:val="26"/>
        </w:rPr>
        <w:t>отступок</w:t>
      </w:r>
      <w:proofErr w:type="spellEnd"/>
      <w:r w:rsidRPr="00C9005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90058" w:rsidRPr="00C90058" w:rsidRDefault="00C90058" w:rsidP="00C90058">
      <w:pPr>
        <w:spacing w:line="302" w:lineRule="exact"/>
        <w:ind w:left="80" w:right="4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Разделка - это утолщение стенки печи или дымового канала в месте соприкосновения с конструкцией здания, выполненной из горючего материала;</w:t>
      </w:r>
    </w:p>
    <w:p w:rsidR="00C90058" w:rsidRPr="00C90058" w:rsidRDefault="00C90058" w:rsidP="00C90058">
      <w:pPr>
        <w:spacing w:line="302" w:lineRule="exact"/>
        <w:ind w:left="80" w:right="4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90058">
        <w:rPr>
          <w:rFonts w:ascii="Times New Roman" w:eastAsia="Times New Roman" w:hAnsi="Times New Roman" w:cs="Times New Roman"/>
          <w:sz w:val="26"/>
          <w:szCs w:val="26"/>
        </w:rPr>
        <w:t>Отступка</w:t>
      </w:r>
      <w:proofErr w:type="spellEnd"/>
      <w:r w:rsidRPr="00C90058">
        <w:rPr>
          <w:rFonts w:ascii="Times New Roman" w:eastAsia="Times New Roman" w:hAnsi="Times New Roman" w:cs="Times New Roman"/>
          <w:sz w:val="26"/>
          <w:szCs w:val="26"/>
        </w:rPr>
        <w:t xml:space="preserve"> - это пространство между наружной поверхностью печи или дымового канала и стеной (перегородкой).</w:t>
      </w:r>
    </w:p>
    <w:p w:rsidR="00C90058" w:rsidRPr="00C90058" w:rsidRDefault="00C90058" w:rsidP="00C90058">
      <w:pPr>
        <w:spacing w:line="302" w:lineRule="exact"/>
        <w:ind w:left="80" w:right="4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электроприборов, а также печного отопления.</w:t>
      </w:r>
    </w:p>
    <w:p w:rsidR="00C90058" w:rsidRPr="00C90058" w:rsidRDefault="00C90058" w:rsidP="00C90058">
      <w:pPr>
        <w:spacing w:line="302" w:lineRule="exact"/>
        <w:ind w:left="80" w:right="4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C90058" w:rsidRPr="00C90058" w:rsidRDefault="00C90058" w:rsidP="00C90058">
      <w:pPr>
        <w:numPr>
          <w:ilvl w:val="0"/>
          <w:numId w:val="2"/>
        </w:numPr>
        <w:tabs>
          <w:tab w:val="left" w:pos="811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0058">
        <w:rPr>
          <w:rFonts w:ascii="Times New Roman" w:eastAsia="Times New Roman" w:hAnsi="Times New Roman" w:cs="Times New Roman"/>
          <w:sz w:val="26"/>
          <w:szCs w:val="26"/>
        </w:rPr>
        <w:t>немедленно сообщить об этом по телефону «112» или «101» (при этом необходимо назвать адрес объекта защиты, место возникновения пожара,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также сообщить свою фамилию).</w:t>
      </w:r>
    </w:p>
    <w:p w:rsidR="00C90058" w:rsidRDefault="00C90058">
      <w:pPr>
        <w:pStyle w:val="1"/>
        <w:shd w:val="clear" w:color="auto" w:fill="auto"/>
        <w:spacing w:line="307" w:lineRule="exact"/>
        <w:ind w:left="20" w:right="40" w:firstLine="600"/>
        <w:jc w:val="both"/>
      </w:pPr>
    </w:p>
    <w:sectPr w:rsidR="00C90058" w:rsidSect="00C90058">
      <w:type w:val="continuous"/>
      <w:pgSz w:w="11909" w:h="16838"/>
      <w:pgMar w:top="426" w:right="1063" w:bottom="284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0B" w:rsidRDefault="00882D0B">
      <w:r>
        <w:separator/>
      </w:r>
    </w:p>
  </w:endnote>
  <w:endnote w:type="continuationSeparator" w:id="0">
    <w:p w:rsidR="00882D0B" w:rsidRDefault="0088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0B" w:rsidRDefault="00882D0B"/>
  </w:footnote>
  <w:footnote w:type="continuationSeparator" w:id="0">
    <w:p w:rsidR="00882D0B" w:rsidRDefault="00882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8C6"/>
    <w:multiLevelType w:val="multilevel"/>
    <w:tmpl w:val="2F0C5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85714D"/>
    <w:multiLevelType w:val="multilevel"/>
    <w:tmpl w:val="E402D5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66"/>
    <w:rsid w:val="00407CBF"/>
    <w:rsid w:val="00675D65"/>
    <w:rsid w:val="00882D0B"/>
    <w:rsid w:val="00970066"/>
    <w:rsid w:val="00AE02B7"/>
    <w:rsid w:val="00C90058"/>
    <w:rsid w:val="00E2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/>
      <w:iCs/>
      <w:smallCaps w:val="0"/>
      <w:strike w:val="0"/>
      <w:spacing w:val="-20"/>
      <w:sz w:val="16"/>
      <w:szCs w:val="16"/>
      <w:u w:val="none"/>
      <w:lang w:val="en-US"/>
    </w:rPr>
  </w:style>
  <w:style w:type="character" w:customStyle="1" w:styleId="5TimesNewRoman85pt0pt">
    <w:name w:val="Основной текст (5) + Times New Roman;8;5 pt;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51">
    <w:name w:val="Основной текст (5)"/>
    <w:basedOn w:val="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TimesNewRoman85pt0pt0">
    <w:name w:val="Основной текст (5) + Times New Roman;8;5 pt;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6-1pt">
    <w:name w:val="Основной текст (6) + Не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6-1pt0">
    <w:name w:val="Основной текст (6) + Не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54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Gungsuh" w:eastAsia="Gungsuh" w:hAnsi="Gungsuh" w:cs="Gungsuh"/>
      <w:i/>
      <w:iCs/>
      <w:spacing w:val="-20"/>
      <w:sz w:val="16"/>
      <w:szCs w:val="16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90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0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/>
      <w:iCs/>
      <w:smallCaps w:val="0"/>
      <w:strike w:val="0"/>
      <w:spacing w:val="-20"/>
      <w:sz w:val="16"/>
      <w:szCs w:val="16"/>
      <w:u w:val="none"/>
      <w:lang w:val="en-US"/>
    </w:rPr>
  </w:style>
  <w:style w:type="character" w:customStyle="1" w:styleId="5TimesNewRoman85pt0pt">
    <w:name w:val="Основной текст (5) + Times New Roman;8;5 pt;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51">
    <w:name w:val="Основной текст (5)"/>
    <w:basedOn w:val="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en-US"/>
    </w:rPr>
  </w:style>
  <w:style w:type="character" w:customStyle="1" w:styleId="5TimesNewRoman85pt0pt0">
    <w:name w:val="Основной текст (5) + Times New Roman;8;5 pt;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6-1pt">
    <w:name w:val="Основной текст (6) + Не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6-1pt0">
    <w:name w:val="Основной текст (6) + Не 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54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54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Gungsuh" w:eastAsia="Gungsuh" w:hAnsi="Gungsuh" w:cs="Gungsuh"/>
      <w:i/>
      <w:iCs/>
      <w:spacing w:val="-20"/>
      <w:sz w:val="16"/>
      <w:szCs w:val="16"/>
      <w:lang w:val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90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0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2020-07-10T06:00:00Z</dcterms:created>
  <dcterms:modified xsi:type="dcterms:W3CDTF">2020-07-10T06:09:00Z</dcterms:modified>
</cp:coreProperties>
</file>